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A38" w:rsidRPr="0024362C" w:rsidRDefault="009C1A38" w:rsidP="001D4E4C">
      <w:pPr>
        <w:jc w:val="both"/>
        <w:rPr>
          <w:rFonts w:ascii="Times New Roman" w:hAnsi="Times New Roman"/>
          <w:sz w:val="24"/>
          <w:szCs w:val="24"/>
        </w:rPr>
      </w:pPr>
    </w:p>
    <w:p w:rsidR="009C1A38" w:rsidRPr="0024362C" w:rsidRDefault="009C1A38" w:rsidP="009C1A38">
      <w:pPr>
        <w:jc w:val="center"/>
        <w:rPr>
          <w:rFonts w:ascii="Times New Roman" w:hAnsi="Times New Roman"/>
          <w:sz w:val="32"/>
          <w:szCs w:val="32"/>
        </w:rPr>
      </w:pPr>
      <w:r w:rsidRPr="0024362C">
        <w:rPr>
          <w:rFonts w:ascii="Times New Roman" w:hAnsi="Times New Roman"/>
          <w:sz w:val="32"/>
          <w:szCs w:val="32"/>
        </w:rPr>
        <w:t>TEMETŐSZABÁLYZAT</w:t>
      </w:r>
    </w:p>
    <w:p w:rsidR="008B6CD2" w:rsidRPr="0024362C" w:rsidRDefault="008B6CD2" w:rsidP="009C1A38">
      <w:pPr>
        <w:jc w:val="center"/>
        <w:rPr>
          <w:rFonts w:ascii="Times New Roman" w:hAnsi="Times New Roman"/>
          <w:sz w:val="32"/>
          <w:szCs w:val="32"/>
        </w:rPr>
      </w:pPr>
    </w:p>
    <w:p w:rsidR="009C1A38" w:rsidRPr="0024362C" w:rsidRDefault="009C1A38" w:rsidP="00E50DD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 temetőkről és a temetésről szóló 1999.évi XLIII.</w:t>
      </w:r>
      <w:r w:rsidR="00E50DD3" w:rsidRPr="0024362C">
        <w:rPr>
          <w:rFonts w:ascii="Times New Roman" w:hAnsi="Times New Roman"/>
          <w:sz w:val="24"/>
          <w:szCs w:val="24"/>
        </w:rPr>
        <w:t xml:space="preserve"> </w:t>
      </w:r>
      <w:r w:rsidRPr="0024362C">
        <w:rPr>
          <w:rFonts w:ascii="Times New Roman" w:hAnsi="Times New Roman"/>
          <w:sz w:val="24"/>
          <w:szCs w:val="24"/>
        </w:rPr>
        <w:t>törvény rendelkezései alapján kérjük a temető látogatókat, hogy a temető kegyeleti méltóságának megőrzése érdekében az alábbiakat szíveskedjenek figyelembe venni.</w:t>
      </w:r>
      <w:r w:rsidR="00E50DD3" w:rsidRPr="0024362C">
        <w:rPr>
          <w:rFonts w:ascii="Times New Roman" w:hAnsi="Times New Roman"/>
          <w:sz w:val="24"/>
          <w:szCs w:val="24"/>
        </w:rPr>
        <w:t xml:space="preserve"> </w:t>
      </w:r>
      <w:r w:rsidRPr="0024362C">
        <w:rPr>
          <w:rFonts w:ascii="Times New Roman" w:hAnsi="Times New Roman"/>
          <w:sz w:val="24"/>
          <w:szCs w:val="24"/>
        </w:rPr>
        <w:t>A törvény végrehajtási utasítása a 145./1999./X.1./ Kormányrendelet.</w:t>
      </w:r>
    </w:p>
    <w:p w:rsidR="009C1A38" w:rsidRPr="0024362C" w:rsidRDefault="009C1A38" w:rsidP="00E50DD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 tem</w:t>
      </w:r>
      <w:r w:rsidR="00E50DD3" w:rsidRPr="0024362C">
        <w:rPr>
          <w:rFonts w:ascii="Times New Roman" w:hAnsi="Times New Roman"/>
          <w:sz w:val="24"/>
          <w:szCs w:val="24"/>
        </w:rPr>
        <w:t xml:space="preserve">ető tulajdonosa/fenntartója az evangélikus temető vonatkozásában a Bokodi Evangélikus Egyházközség. Tekintettel arra, hogy a temető nem köztemető, de a köztemetői feladatokat is ellátja, Bokod Község Önkormányzata is hozzájárul a temető üzemeltetéséhez és fenntartásához. </w:t>
      </w:r>
    </w:p>
    <w:p w:rsidR="008B6CD2" w:rsidRPr="0024362C" w:rsidRDefault="00845FB1" w:rsidP="00E50DD3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 temető tulajdonosa/</w:t>
      </w:r>
      <w:r w:rsidR="008B6CD2" w:rsidRPr="0024362C">
        <w:rPr>
          <w:rFonts w:ascii="Times New Roman" w:hAnsi="Times New Roman"/>
          <w:sz w:val="24"/>
          <w:szCs w:val="24"/>
        </w:rPr>
        <w:t xml:space="preserve">fenntartója felekezetekhez való tartozásra vagy egyéb megkülönböztetésre tekintet nélkül lehetővé teszi a halottak eltemetését az általa fenntartott temetőben. A temetőben polgári, valamint egyházi fenntartással történő temetés egyaránt bonyolítható. A polgári szertartás megtartásához is </w:t>
      </w:r>
      <w:r w:rsidR="0059287D" w:rsidRPr="0024362C">
        <w:rPr>
          <w:rFonts w:ascii="Times New Roman" w:hAnsi="Times New Roman"/>
          <w:sz w:val="24"/>
          <w:szCs w:val="24"/>
        </w:rPr>
        <w:t xml:space="preserve">(és minden temetés előtt!) </w:t>
      </w:r>
      <w:proofErr w:type="gramStart"/>
      <w:r w:rsidR="008B6CD2" w:rsidRPr="0024362C">
        <w:rPr>
          <w:rFonts w:ascii="Times New Roman" w:hAnsi="Times New Roman"/>
          <w:sz w:val="24"/>
          <w:szCs w:val="24"/>
        </w:rPr>
        <w:t>szükséges</w:t>
      </w:r>
      <w:proofErr w:type="gramEnd"/>
      <w:r w:rsidR="008B6CD2" w:rsidRPr="0024362C">
        <w:rPr>
          <w:rFonts w:ascii="Times New Roman" w:hAnsi="Times New Roman"/>
          <w:sz w:val="24"/>
          <w:szCs w:val="24"/>
        </w:rPr>
        <w:t xml:space="preserve"> </w:t>
      </w:r>
      <w:r w:rsidR="0059287D" w:rsidRPr="0024362C">
        <w:rPr>
          <w:rFonts w:ascii="Times New Roman" w:hAnsi="Times New Roman"/>
          <w:sz w:val="24"/>
          <w:szCs w:val="24"/>
        </w:rPr>
        <w:t xml:space="preserve">elsőként </w:t>
      </w:r>
      <w:r w:rsidR="008B6CD2" w:rsidRPr="0024362C">
        <w:rPr>
          <w:rFonts w:ascii="Times New Roman" w:hAnsi="Times New Roman"/>
          <w:sz w:val="24"/>
          <w:szCs w:val="24"/>
        </w:rPr>
        <w:t>az illetékes lelkész é</w:t>
      </w:r>
      <w:r w:rsidR="0059287D" w:rsidRPr="0024362C">
        <w:rPr>
          <w:rFonts w:ascii="Times New Roman" w:hAnsi="Times New Roman"/>
          <w:sz w:val="24"/>
          <w:szCs w:val="24"/>
        </w:rPr>
        <w:t>s temetőgondnok tájékoztatása,</w:t>
      </w:r>
      <w:r w:rsidR="008B6CD2" w:rsidRPr="0024362C">
        <w:rPr>
          <w:rFonts w:ascii="Times New Roman" w:hAnsi="Times New Roman"/>
          <w:sz w:val="24"/>
          <w:szCs w:val="24"/>
        </w:rPr>
        <w:t xml:space="preserve"> a temetési bejelentés megtétele. </w:t>
      </w:r>
      <w:r w:rsidR="008A5A08" w:rsidRPr="0024362C">
        <w:rPr>
          <w:rFonts w:ascii="Times New Roman" w:hAnsi="Times New Roman"/>
          <w:sz w:val="24"/>
          <w:szCs w:val="24"/>
        </w:rPr>
        <w:t>A temetéssel kapcsolatos teendők részletesen az 1. sz. mellékletben találhatóak.</w:t>
      </w:r>
    </w:p>
    <w:p w:rsidR="009C1A38" w:rsidRPr="0024362C" w:rsidRDefault="008B6CD2" w:rsidP="00541EF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 xml:space="preserve">Az Evangélikus temető a Bokod 886/1 </w:t>
      </w:r>
      <w:proofErr w:type="spellStart"/>
      <w:r w:rsidRPr="0024362C">
        <w:rPr>
          <w:rFonts w:ascii="Times New Roman" w:hAnsi="Times New Roman"/>
          <w:sz w:val="24"/>
          <w:szCs w:val="24"/>
        </w:rPr>
        <w:t>hrsz-on</w:t>
      </w:r>
      <w:proofErr w:type="spellEnd"/>
      <w:r w:rsidRPr="0024362C">
        <w:rPr>
          <w:rFonts w:ascii="Times New Roman" w:hAnsi="Times New Roman"/>
          <w:sz w:val="24"/>
          <w:szCs w:val="24"/>
        </w:rPr>
        <w:t xml:space="preserve"> helyezkedik el, e</w:t>
      </w:r>
      <w:r w:rsidR="009C1A38" w:rsidRPr="0024362C">
        <w:rPr>
          <w:rFonts w:ascii="Times New Roman" w:hAnsi="Times New Roman"/>
          <w:sz w:val="24"/>
          <w:szCs w:val="24"/>
        </w:rPr>
        <w:t xml:space="preserve"> területen a temetés a tulajdonos engedélyével történhet.</w:t>
      </w:r>
    </w:p>
    <w:p w:rsidR="009C1A38" w:rsidRPr="0024362C" w:rsidRDefault="009C1A38" w:rsidP="009C1A38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8B6CD2" w:rsidRPr="0024362C" w:rsidRDefault="008B6CD2" w:rsidP="009C1A38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4362C">
        <w:rPr>
          <w:rFonts w:ascii="Times New Roman" w:hAnsi="Times New Roman"/>
          <w:b/>
          <w:sz w:val="24"/>
          <w:szCs w:val="24"/>
          <w:u w:val="single"/>
        </w:rPr>
        <w:t>Temetői munkák:</w:t>
      </w:r>
    </w:p>
    <w:p w:rsidR="00970FCD" w:rsidRPr="0024362C" w:rsidRDefault="00970FCD" w:rsidP="009C1A38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9C1A38" w:rsidRPr="0024362C" w:rsidRDefault="009C1A38" w:rsidP="008B6CD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Síremlék, illetve sírszegély állítása, felújítása, lebontása stb. kizárólag a temető fenntartójának engedélyével és tudtával végezhető, a munkavégzést - kivéve a hozzátartozók részéről történő sírgondozást, növényültetést - megkezdése előtt be kell jelenteni a temető gondnokánál.</w:t>
      </w:r>
    </w:p>
    <w:p w:rsidR="009C1A38" w:rsidRPr="0024362C" w:rsidRDefault="009C1A38" w:rsidP="008B6CD2">
      <w:pPr>
        <w:spacing w:before="120"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 síremlék nem foglalhat el a sírhelynél nagyobb területet. Az elhelyezésénél ügyelni kell a sorok vonalára, valamint a magasságára. Ülőhely, pad csak a temető fenntartójának engedélyével, az általa kijelölt helyen helyezhető el.</w:t>
      </w:r>
      <w:r w:rsidR="008B6CD2" w:rsidRPr="0024362C">
        <w:rPr>
          <w:rFonts w:ascii="Times New Roman" w:hAnsi="Times New Roman"/>
          <w:sz w:val="24"/>
          <w:szCs w:val="24"/>
        </w:rPr>
        <w:t xml:space="preserve"> </w:t>
      </w:r>
      <w:r w:rsidRPr="0024362C">
        <w:rPr>
          <w:rFonts w:ascii="Times New Roman" w:hAnsi="Times New Roman"/>
          <w:sz w:val="24"/>
          <w:szCs w:val="24"/>
        </w:rPr>
        <w:t>Munka úgy végezhető, hogy a szomszédos temetési hely nem sérülhet, eredeti állapota nem változhat. A munka végzése alatt a temetési helyek látogatását nem lehet akadályozni.</w:t>
      </w:r>
      <w:r w:rsidR="008B6CD2" w:rsidRPr="0024362C">
        <w:rPr>
          <w:rFonts w:ascii="Times New Roman" w:hAnsi="Times New Roman"/>
          <w:sz w:val="24"/>
          <w:szCs w:val="24"/>
        </w:rPr>
        <w:t xml:space="preserve"> </w:t>
      </w:r>
      <w:r w:rsidRPr="0024362C">
        <w:rPr>
          <w:rFonts w:ascii="Times New Roman" w:hAnsi="Times New Roman"/>
          <w:sz w:val="24"/>
          <w:szCs w:val="24"/>
        </w:rPr>
        <w:t>Búcsúztatás alatt a munkavégzéssel keletkezett hang, vagy egyéb hatás nem zavarhatja a szertartást.</w:t>
      </w:r>
    </w:p>
    <w:p w:rsidR="001D4E4C" w:rsidRDefault="009C1A38" w:rsidP="008B6CD2">
      <w:pPr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 xml:space="preserve"> </w:t>
      </w:r>
      <w:r w:rsidR="008B6CD2" w:rsidRPr="0024362C">
        <w:rPr>
          <w:rFonts w:ascii="Times New Roman" w:hAnsi="Times New Roman"/>
          <w:sz w:val="24"/>
          <w:szCs w:val="24"/>
        </w:rPr>
        <w:tab/>
      </w:r>
      <w:r w:rsidRPr="0024362C">
        <w:rPr>
          <w:rFonts w:ascii="Times New Roman" w:hAnsi="Times New Roman"/>
          <w:sz w:val="24"/>
          <w:szCs w:val="24"/>
        </w:rPr>
        <w:t xml:space="preserve">A síremlék, illetve az azon szereplő felirat </w:t>
      </w:r>
      <w:r w:rsidR="008B6CD2" w:rsidRPr="0024362C">
        <w:rPr>
          <w:rFonts w:ascii="Times New Roman" w:hAnsi="Times New Roman"/>
          <w:sz w:val="24"/>
          <w:szCs w:val="24"/>
        </w:rPr>
        <w:t>nem lehet közízlést, emlékezést</w:t>
      </w:r>
      <w:r w:rsidRPr="0024362C">
        <w:rPr>
          <w:rFonts w:ascii="Times New Roman" w:hAnsi="Times New Roman"/>
          <w:sz w:val="24"/>
          <w:szCs w:val="24"/>
        </w:rPr>
        <w:t xml:space="preserve"> vagy kegyeletet sértő</w:t>
      </w:r>
      <w:r w:rsidR="008B6CD2" w:rsidRPr="0024362C">
        <w:rPr>
          <w:rFonts w:ascii="Times New Roman" w:hAnsi="Times New Roman"/>
          <w:sz w:val="24"/>
          <w:szCs w:val="24"/>
        </w:rPr>
        <w:t xml:space="preserve">. </w:t>
      </w:r>
      <w:r w:rsidR="001D4E4C" w:rsidRPr="0024362C">
        <w:rPr>
          <w:rFonts w:ascii="Times New Roman" w:hAnsi="Times New Roman"/>
          <w:sz w:val="24"/>
          <w:szCs w:val="24"/>
        </w:rPr>
        <w:t>A sír kiásását azt követően lehet megkezdeni, hogy az eltemettető igazolja a sírhely megváltását.</w:t>
      </w:r>
      <w:r w:rsidR="002432DC" w:rsidRPr="0024362C">
        <w:rPr>
          <w:rFonts w:ascii="Times New Roman" w:hAnsi="Times New Roman"/>
          <w:sz w:val="24"/>
          <w:szCs w:val="24"/>
        </w:rPr>
        <w:t xml:space="preserve"> Egyéb előírások </w:t>
      </w:r>
      <w:r w:rsidR="00552737" w:rsidRPr="0024362C">
        <w:rPr>
          <w:rFonts w:ascii="Times New Roman" w:hAnsi="Times New Roman"/>
          <w:sz w:val="24"/>
          <w:szCs w:val="24"/>
        </w:rPr>
        <w:t xml:space="preserve">megtalálhatók </w:t>
      </w:r>
      <w:r w:rsidR="002432DC" w:rsidRPr="0024362C">
        <w:rPr>
          <w:rFonts w:ascii="Times New Roman" w:hAnsi="Times New Roman"/>
          <w:sz w:val="24"/>
          <w:szCs w:val="24"/>
        </w:rPr>
        <w:t>a „</w:t>
      </w:r>
      <w:r w:rsidR="00F56055" w:rsidRPr="0024362C">
        <w:rPr>
          <w:rFonts w:ascii="Times New Roman" w:hAnsi="Times New Roman"/>
          <w:sz w:val="24"/>
          <w:szCs w:val="24"/>
        </w:rPr>
        <w:t>T</w:t>
      </w:r>
      <w:r w:rsidR="002432DC" w:rsidRPr="0024362C">
        <w:rPr>
          <w:rFonts w:ascii="Times New Roman" w:hAnsi="Times New Roman"/>
          <w:sz w:val="24"/>
          <w:szCs w:val="24"/>
        </w:rPr>
        <w:t>emetői rend”</w:t>
      </w:r>
      <w:r w:rsidR="00552737" w:rsidRPr="0024362C">
        <w:rPr>
          <w:rFonts w:ascii="Times New Roman" w:hAnsi="Times New Roman"/>
          <w:sz w:val="24"/>
          <w:szCs w:val="24"/>
        </w:rPr>
        <w:t xml:space="preserve"> címszó alatt.</w:t>
      </w:r>
    </w:p>
    <w:p w:rsidR="001F0C1C" w:rsidRPr="0080582A" w:rsidRDefault="001F0C1C" w:rsidP="00541EF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0582A">
        <w:rPr>
          <w:rFonts w:ascii="Times New Roman" w:hAnsi="Times New Roman"/>
          <w:sz w:val="24"/>
          <w:szCs w:val="24"/>
        </w:rPr>
        <w:t xml:space="preserve">A temetőben – temetkezési szolgáltatók kivételével – vállalkozásszerűen </w:t>
      </w:r>
      <w:proofErr w:type="gramStart"/>
      <w:r w:rsidRPr="0080582A">
        <w:rPr>
          <w:rFonts w:ascii="Times New Roman" w:hAnsi="Times New Roman"/>
          <w:sz w:val="24"/>
          <w:szCs w:val="24"/>
        </w:rPr>
        <w:t>munkát  végzők</w:t>
      </w:r>
      <w:proofErr w:type="gramEnd"/>
      <w:r w:rsidRPr="0080582A">
        <w:rPr>
          <w:rFonts w:ascii="Times New Roman" w:hAnsi="Times New Roman"/>
          <w:sz w:val="24"/>
          <w:szCs w:val="24"/>
        </w:rPr>
        <w:t xml:space="preserve"> sírhelyenként  2.500 Ft fenntartási hozzájárulási díjat kötelesek fizetni. </w:t>
      </w:r>
      <w:r w:rsidR="00553D42" w:rsidRPr="0080582A">
        <w:rPr>
          <w:rFonts w:ascii="Times New Roman" w:hAnsi="Times New Roman"/>
          <w:sz w:val="24"/>
          <w:szCs w:val="24"/>
        </w:rPr>
        <w:t>A vállalkozó csak a díj befizetése után kezdheti el a munkát.</w:t>
      </w:r>
    </w:p>
    <w:p w:rsidR="001D4E4C" w:rsidRPr="0024362C" w:rsidRDefault="00970FCD" w:rsidP="001D4E4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4362C">
        <w:rPr>
          <w:rFonts w:ascii="Times New Roman" w:hAnsi="Times New Roman"/>
          <w:b/>
          <w:sz w:val="24"/>
          <w:szCs w:val="24"/>
          <w:u w:val="single"/>
        </w:rPr>
        <w:lastRenderedPageBreak/>
        <w:t>Temetkezési sírhelyek:</w:t>
      </w:r>
    </w:p>
    <w:p w:rsidR="00970FCD" w:rsidRPr="0024362C" w:rsidRDefault="00970FCD" w:rsidP="001D4E4C">
      <w:pPr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Egyes sírhely: 100 cm x 200 cm x 200 cm</w:t>
      </w:r>
    </w:p>
    <w:p w:rsidR="00970FCD" w:rsidRPr="0024362C" w:rsidRDefault="00970FCD" w:rsidP="001D4E4C">
      <w:pPr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Kettes sírhely: 190 cm x 200 cm x 200 cm</w:t>
      </w:r>
    </w:p>
    <w:p w:rsidR="00970FCD" w:rsidRPr="0024362C" w:rsidRDefault="00970FCD" w:rsidP="001D4E4C">
      <w:pPr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Urna sírhely: 60 cm x 100 cm x 80 cm</w:t>
      </w:r>
    </w:p>
    <w:p w:rsidR="00970FCD" w:rsidRPr="0024362C" w:rsidRDefault="00970FCD" w:rsidP="001D4E4C">
      <w:pPr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 xml:space="preserve">A sírhelyek között </w:t>
      </w:r>
      <w:proofErr w:type="spellStart"/>
      <w:r w:rsidRPr="0024362C">
        <w:rPr>
          <w:rFonts w:ascii="Times New Roman" w:hAnsi="Times New Roman"/>
          <w:sz w:val="24"/>
          <w:szCs w:val="24"/>
        </w:rPr>
        <w:t>max</w:t>
      </w:r>
      <w:proofErr w:type="spellEnd"/>
      <w:r w:rsidRPr="0024362C">
        <w:rPr>
          <w:rFonts w:ascii="Times New Roman" w:hAnsi="Times New Roman"/>
          <w:sz w:val="24"/>
          <w:szCs w:val="24"/>
        </w:rPr>
        <w:t>. 80 cm távolságot lehet elhagyni, a sírsorok közötti távolság 1 m (kivéve a meglévő főutakat).</w:t>
      </w:r>
    </w:p>
    <w:p w:rsidR="00F97DE7" w:rsidRPr="0024362C" w:rsidRDefault="00970FCD" w:rsidP="001D4E4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4362C">
        <w:rPr>
          <w:rFonts w:ascii="Times New Roman" w:hAnsi="Times New Roman"/>
          <w:b/>
          <w:sz w:val="24"/>
          <w:szCs w:val="24"/>
          <w:u w:val="single"/>
        </w:rPr>
        <w:t>Sírhelyhasználati idő:</w:t>
      </w:r>
    </w:p>
    <w:p w:rsidR="00C266AF" w:rsidRPr="0024362C" w:rsidRDefault="001F59A5" w:rsidP="00541EF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  <w:u w:val="single"/>
        </w:rPr>
        <w:t>Teljes</w:t>
      </w:r>
      <w:r w:rsidR="00602CA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4362C">
        <w:rPr>
          <w:rFonts w:ascii="Times New Roman" w:hAnsi="Times New Roman"/>
          <w:sz w:val="24"/>
          <w:szCs w:val="24"/>
          <w:u w:val="single"/>
        </w:rPr>
        <w:t>jogú egyháztagoknak</w:t>
      </w:r>
      <w:r w:rsidR="00970FCD" w:rsidRPr="0024362C">
        <w:rPr>
          <w:rFonts w:ascii="Times New Roman" w:hAnsi="Times New Roman"/>
          <w:sz w:val="24"/>
          <w:szCs w:val="24"/>
        </w:rPr>
        <w:t xml:space="preserve"> a sírhely </w:t>
      </w:r>
      <w:r w:rsidR="00753846" w:rsidRPr="0024362C">
        <w:rPr>
          <w:rFonts w:ascii="Times New Roman" w:hAnsi="Times New Roman"/>
          <w:sz w:val="24"/>
          <w:szCs w:val="24"/>
        </w:rPr>
        <w:t>térítésmentes,</w:t>
      </w:r>
      <w:r w:rsidRPr="0024362C">
        <w:rPr>
          <w:rFonts w:ascii="Times New Roman" w:hAnsi="Times New Roman"/>
          <w:sz w:val="24"/>
          <w:szCs w:val="24"/>
        </w:rPr>
        <w:t xml:space="preserve"> amennyiben legalább 10 éve </w:t>
      </w:r>
      <w:r w:rsidR="00557EAD" w:rsidRPr="0024362C">
        <w:rPr>
          <w:rFonts w:ascii="Times New Roman" w:hAnsi="Times New Roman"/>
          <w:sz w:val="24"/>
          <w:szCs w:val="24"/>
        </w:rPr>
        <w:t xml:space="preserve">folyamatosan </w:t>
      </w:r>
      <w:r w:rsidR="00602CAD">
        <w:rPr>
          <w:rFonts w:ascii="Times New Roman" w:hAnsi="Times New Roman"/>
          <w:sz w:val="24"/>
          <w:szCs w:val="24"/>
        </w:rPr>
        <w:t>fizeti az egyhá</w:t>
      </w:r>
      <w:r w:rsidRPr="0024362C">
        <w:rPr>
          <w:rFonts w:ascii="Times New Roman" w:hAnsi="Times New Roman"/>
          <w:sz w:val="24"/>
          <w:szCs w:val="24"/>
        </w:rPr>
        <w:t>zfenntartói járulékot.</w:t>
      </w:r>
      <w:r w:rsidR="00753846" w:rsidRPr="0024362C">
        <w:rPr>
          <w:rFonts w:ascii="Times New Roman" w:hAnsi="Times New Roman"/>
          <w:sz w:val="24"/>
          <w:szCs w:val="24"/>
        </w:rPr>
        <w:t xml:space="preserve"> </w:t>
      </w:r>
      <w:r w:rsidR="00D32CA8" w:rsidRPr="0024362C">
        <w:rPr>
          <w:rFonts w:ascii="Times New Roman" w:hAnsi="Times New Roman"/>
          <w:sz w:val="24"/>
          <w:szCs w:val="24"/>
        </w:rPr>
        <w:t>A sírhelymegváltás 25 évre szól.</w:t>
      </w:r>
      <w:r w:rsidR="009C3708" w:rsidRPr="0024362C">
        <w:rPr>
          <w:rFonts w:ascii="Times New Roman" w:hAnsi="Times New Roman"/>
          <w:sz w:val="24"/>
          <w:szCs w:val="24"/>
        </w:rPr>
        <w:t xml:space="preserve"> </w:t>
      </w:r>
      <w:r w:rsidR="00557EAD" w:rsidRPr="0024362C">
        <w:rPr>
          <w:rFonts w:ascii="Times New Roman" w:hAnsi="Times New Roman"/>
          <w:sz w:val="24"/>
          <w:szCs w:val="24"/>
        </w:rPr>
        <w:t>A sírhelymegváltás 10 évente térítésmentesen hosszab</w:t>
      </w:r>
      <w:r w:rsidR="00602CAD">
        <w:rPr>
          <w:rFonts w:ascii="Times New Roman" w:hAnsi="Times New Roman"/>
          <w:sz w:val="24"/>
          <w:szCs w:val="24"/>
        </w:rPr>
        <w:t>b</w:t>
      </w:r>
      <w:r w:rsidR="00557EAD" w:rsidRPr="0024362C">
        <w:rPr>
          <w:rFonts w:ascii="Times New Roman" w:hAnsi="Times New Roman"/>
          <w:sz w:val="24"/>
          <w:szCs w:val="24"/>
        </w:rPr>
        <w:t xml:space="preserve">ítható. A temető fenntartójának kell jelezni a sírhelymegváltási idő letelte előtt a </w:t>
      </w:r>
      <w:proofErr w:type="gramStart"/>
      <w:r w:rsidR="00557EAD" w:rsidRPr="0024362C">
        <w:rPr>
          <w:rFonts w:ascii="Times New Roman" w:hAnsi="Times New Roman"/>
          <w:sz w:val="24"/>
          <w:szCs w:val="24"/>
        </w:rPr>
        <w:t>sírhely</w:t>
      </w:r>
      <w:r w:rsidR="00602CAD">
        <w:rPr>
          <w:rFonts w:ascii="Times New Roman" w:hAnsi="Times New Roman"/>
          <w:sz w:val="24"/>
          <w:szCs w:val="24"/>
        </w:rPr>
        <w:t xml:space="preserve"> </w:t>
      </w:r>
      <w:r w:rsidR="00557EAD" w:rsidRPr="0024362C">
        <w:rPr>
          <w:rFonts w:ascii="Times New Roman" w:hAnsi="Times New Roman"/>
          <w:sz w:val="24"/>
          <w:szCs w:val="24"/>
        </w:rPr>
        <w:t>hosszab</w:t>
      </w:r>
      <w:r w:rsidR="00602CAD">
        <w:rPr>
          <w:rFonts w:ascii="Times New Roman" w:hAnsi="Times New Roman"/>
          <w:sz w:val="24"/>
          <w:szCs w:val="24"/>
        </w:rPr>
        <w:t>b</w:t>
      </w:r>
      <w:r w:rsidR="00557EAD" w:rsidRPr="0024362C">
        <w:rPr>
          <w:rFonts w:ascii="Times New Roman" w:hAnsi="Times New Roman"/>
          <w:sz w:val="24"/>
          <w:szCs w:val="24"/>
        </w:rPr>
        <w:t>ítást</w:t>
      </w:r>
      <w:proofErr w:type="gramEnd"/>
      <w:r w:rsidR="00557EAD" w:rsidRPr="0024362C">
        <w:rPr>
          <w:rFonts w:ascii="Times New Roman" w:hAnsi="Times New Roman"/>
          <w:sz w:val="24"/>
          <w:szCs w:val="24"/>
        </w:rPr>
        <w:t>.</w:t>
      </w:r>
    </w:p>
    <w:p w:rsidR="00753846" w:rsidRPr="0024362C" w:rsidRDefault="00552737" w:rsidP="0075384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Nem szabályozott</w:t>
      </w:r>
      <w:r w:rsidR="00F56055" w:rsidRPr="0024362C">
        <w:rPr>
          <w:rFonts w:ascii="Times New Roman" w:hAnsi="Times New Roman"/>
          <w:sz w:val="24"/>
          <w:szCs w:val="24"/>
        </w:rPr>
        <w:t xml:space="preserve"> és vitás</w:t>
      </w:r>
      <w:r w:rsidRPr="0024362C">
        <w:rPr>
          <w:rFonts w:ascii="Times New Roman" w:hAnsi="Times New Roman"/>
          <w:sz w:val="24"/>
          <w:szCs w:val="24"/>
        </w:rPr>
        <w:t xml:space="preserve"> esetekben</w:t>
      </w:r>
      <w:r w:rsidR="00753846" w:rsidRPr="0024362C">
        <w:rPr>
          <w:rFonts w:ascii="Times New Roman" w:hAnsi="Times New Roman"/>
          <w:sz w:val="24"/>
          <w:szCs w:val="24"/>
        </w:rPr>
        <w:t xml:space="preserve"> (egyházi tagság, vegyes házasság, stb.)</w:t>
      </w:r>
      <w:r w:rsidRPr="0024362C">
        <w:rPr>
          <w:rFonts w:ascii="Times New Roman" w:hAnsi="Times New Roman"/>
          <w:sz w:val="24"/>
          <w:szCs w:val="24"/>
        </w:rPr>
        <w:t xml:space="preserve"> az Egyházközség elnöksége </w:t>
      </w:r>
      <w:r w:rsidR="006B3B72" w:rsidRPr="0024362C">
        <w:rPr>
          <w:rFonts w:ascii="Times New Roman" w:hAnsi="Times New Roman"/>
          <w:sz w:val="24"/>
          <w:szCs w:val="24"/>
        </w:rPr>
        <w:t xml:space="preserve">és a temető gondnoka </w:t>
      </w:r>
      <w:r w:rsidRPr="0024362C">
        <w:rPr>
          <w:rFonts w:ascii="Times New Roman" w:hAnsi="Times New Roman"/>
          <w:sz w:val="24"/>
          <w:szCs w:val="24"/>
        </w:rPr>
        <w:t>dönt!</w:t>
      </w:r>
      <w:r w:rsidR="00D32CA8" w:rsidRPr="0024362C">
        <w:rPr>
          <w:rFonts w:ascii="Times New Roman" w:hAnsi="Times New Roman"/>
          <w:sz w:val="24"/>
          <w:szCs w:val="24"/>
        </w:rPr>
        <w:t xml:space="preserve"> (Felügyelő, másodfelügyelő, temetőgondnok, lelkész.)</w:t>
      </w:r>
    </w:p>
    <w:p w:rsidR="00753846" w:rsidRPr="0024362C" w:rsidRDefault="00753846" w:rsidP="0075384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  <w:u w:val="single"/>
        </w:rPr>
        <w:t>Nem egyháztagoknak</w:t>
      </w:r>
      <w:r w:rsidRPr="0024362C">
        <w:rPr>
          <w:rFonts w:ascii="Times New Roman" w:hAnsi="Times New Roman"/>
          <w:sz w:val="24"/>
          <w:szCs w:val="24"/>
        </w:rPr>
        <w:t xml:space="preserve"> a sírhelymegváltás (használati idő:25 év) összege:</w:t>
      </w:r>
    </w:p>
    <w:p w:rsidR="003B50C9" w:rsidRPr="0024362C" w:rsidRDefault="00753846" w:rsidP="006D578B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ab/>
        <w:t>Urna sírhely</w:t>
      </w:r>
      <w:proofErr w:type="gramStart"/>
      <w:r w:rsidRPr="0024362C">
        <w:rPr>
          <w:rFonts w:ascii="Times New Roman" w:hAnsi="Times New Roman"/>
          <w:sz w:val="24"/>
          <w:szCs w:val="24"/>
        </w:rPr>
        <w:t xml:space="preserve">: </w:t>
      </w:r>
      <w:r w:rsidR="003B50C9">
        <w:rPr>
          <w:rFonts w:ascii="Times New Roman" w:hAnsi="Times New Roman"/>
          <w:sz w:val="24"/>
          <w:szCs w:val="24"/>
        </w:rPr>
        <w:t xml:space="preserve">  </w:t>
      </w:r>
      <w:r w:rsidRPr="0024362C">
        <w:rPr>
          <w:rFonts w:ascii="Times New Roman" w:hAnsi="Times New Roman"/>
          <w:sz w:val="24"/>
          <w:szCs w:val="24"/>
        </w:rPr>
        <w:t>40.</w:t>
      </w:r>
      <w:proofErr w:type="gramEnd"/>
      <w:r w:rsidRPr="0024362C">
        <w:rPr>
          <w:rFonts w:ascii="Times New Roman" w:hAnsi="Times New Roman"/>
          <w:sz w:val="24"/>
          <w:szCs w:val="24"/>
        </w:rPr>
        <w:t>000 Ft/25 év</w:t>
      </w:r>
    </w:p>
    <w:p w:rsidR="00753846" w:rsidRPr="0024362C" w:rsidRDefault="00753846" w:rsidP="0075384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ab/>
        <w:t>Egyes sírhely: 45.000 Ft/25 év</w:t>
      </w:r>
    </w:p>
    <w:p w:rsidR="00753846" w:rsidRDefault="00753846" w:rsidP="0075384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ab/>
        <w:t>Kettes sírhely: 50.000 Ft/25 év</w:t>
      </w:r>
    </w:p>
    <w:p w:rsidR="003B50C9" w:rsidRDefault="003B50C9" w:rsidP="00753846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Az urnafülke</w:t>
      </w:r>
      <w:r w:rsidR="006D578B">
        <w:rPr>
          <w:rFonts w:ascii="Times New Roman" w:hAnsi="Times New Roman"/>
          <w:sz w:val="24"/>
          <w:szCs w:val="24"/>
        </w:rPr>
        <w:t xml:space="preserve"> (két urnahely) esetén egyháztagoknak 80.000 Ft/25 év a sírhelymegváltás összege, </w:t>
      </w:r>
      <w:proofErr w:type="gramStart"/>
      <w:r w:rsidR="006D578B">
        <w:rPr>
          <w:rFonts w:ascii="Times New Roman" w:hAnsi="Times New Roman"/>
          <w:sz w:val="24"/>
          <w:szCs w:val="24"/>
        </w:rPr>
        <w:t xml:space="preserve">és </w:t>
      </w:r>
      <w:r>
        <w:rPr>
          <w:rFonts w:ascii="Times New Roman" w:hAnsi="Times New Roman"/>
          <w:sz w:val="24"/>
          <w:szCs w:val="24"/>
        </w:rPr>
        <w:t xml:space="preserve"> 300.</w:t>
      </w:r>
      <w:proofErr w:type="gramEnd"/>
      <w:r>
        <w:rPr>
          <w:rFonts w:ascii="Times New Roman" w:hAnsi="Times New Roman"/>
          <w:sz w:val="24"/>
          <w:szCs w:val="24"/>
        </w:rPr>
        <w:t>000 Ft értékben meg</w:t>
      </w:r>
      <w:r w:rsidR="006D578B">
        <w:rPr>
          <w:rFonts w:ascii="Times New Roman" w:hAnsi="Times New Roman"/>
          <w:sz w:val="24"/>
          <w:szCs w:val="24"/>
        </w:rPr>
        <w:t xml:space="preserve"> is </w:t>
      </w:r>
      <w:r>
        <w:rPr>
          <w:rFonts w:ascii="Times New Roman" w:hAnsi="Times New Roman"/>
          <w:sz w:val="24"/>
          <w:szCs w:val="24"/>
        </w:rPr>
        <w:t>vásárolható,</w:t>
      </w:r>
      <w:r w:rsidR="006D578B">
        <w:rPr>
          <w:rFonts w:ascii="Times New Roman" w:hAnsi="Times New Roman"/>
          <w:sz w:val="24"/>
          <w:szCs w:val="24"/>
        </w:rPr>
        <w:t xml:space="preserve"> ezzel</w:t>
      </w:r>
      <w:r>
        <w:rPr>
          <w:rFonts w:ascii="Times New Roman" w:hAnsi="Times New Roman"/>
          <w:sz w:val="24"/>
          <w:szCs w:val="24"/>
        </w:rPr>
        <w:t xml:space="preserve"> a vevő tulajdonába kerül.</w:t>
      </w:r>
    </w:p>
    <w:p w:rsidR="007B09CB" w:rsidRPr="0080582A" w:rsidRDefault="001F0C1C" w:rsidP="003B50C9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0582A">
        <w:rPr>
          <w:rFonts w:ascii="Times New Roman" w:hAnsi="Times New Roman"/>
          <w:sz w:val="24"/>
          <w:szCs w:val="24"/>
        </w:rPr>
        <w:t xml:space="preserve">Az Egyházközség elnöksége és a temető gondnoka </w:t>
      </w:r>
      <w:r w:rsidR="007B09CB" w:rsidRPr="0080582A">
        <w:rPr>
          <w:rFonts w:ascii="Times New Roman" w:hAnsi="Times New Roman"/>
          <w:sz w:val="24"/>
          <w:szCs w:val="24"/>
        </w:rPr>
        <w:t>indokolt esetben (a törvény min. 10 évet enged) a</w:t>
      </w:r>
      <w:r w:rsidRPr="0080582A">
        <w:rPr>
          <w:rFonts w:ascii="Times New Roman" w:hAnsi="Times New Roman"/>
          <w:sz w:val="24"/>
          <w:szCs w:val="24"/>
        </w:rPr>
        <w:t xml:space="preserve"> használati időtartamot</w:t>
      </w:r>
      <w:r w:rsidR="007B09CB" w:rsidRPr="0080582A">
        <w:rPr>
          <w:rFonts w:ascii="Times New Roman" w:hAnsi="Times New Roman"/>
          <w:sz w:val="24"/>
          <w:szCs w:val="24"/>
        </w:rPr>
        <w:t xml:space="preserve"> lerövidítheti 10 évre. Ebben az esetben a sírhelymegváltás összege:</w:t>
      </w:r>
      <w:r w:rsidR="003B50C9">
        <w:rPr>
          <w:rFonts w:ascii="Times New Roman" w:hAnsi="Times New Roman"/>
          <w:sz w:val="24"/>
          <w:szCs w:val="24"/>
        </w:rPr>
        <w:t xml:space="preserve"> </w:t>
      </w:r>
      <w:r w:rsidR="007B09CB" w:rsidRPr="0080582A">
        <w:rPr>
          <w:rFonts w:ascii="Times New Roman" w:hAnsi="Times New Roman"/>
          <w:sz w:val="24"/>
          <w:szCs w:val="24"/>
        </w:rPr>
        <w:t>urna sírhely: 20.000 Ft, egyes sírhely: 22.500 Ft, kettes sírhely: 25.000 Ft</w:t>
      </w:r>
    </w:p>
    <w:p w:rsidR="009C3708" w:rsidRPr="0024362C" w:rsidRDefault="009C3708" w:rsidP="0075384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 25 év leteltével lehetősége nyílik a nem egyháztagnak újabb 25 évre hossza</w:t>
      </w:r>
      <w:r w:rsidR="00B1324F">
        <w:rPr>
          <w:rFonts w:ascii="Times New Roman" w:hAnsi="Times New Roman"/>
          <w:sz w:val="24"/>
          <w:szCs w:val="24"/>
        </w:rPr>
        <w:t>b</w:t>
      </w:r>
      <w:r w:rsidRPr="0024362C">
        <w:rPr>
          <w:rFonts w:ascii="Times New Roman" w:hAnsi="Times New Roman"/>
          <w:sz w:val="24"/>
          <w:szCs w:val="24"/>
        </w:rPr>
        <w:t>bítani az adott sírhely árának megfelelően.</w:t>
      </w:r>
    </w:p>
    <w:p w:rsidR="00D32CA8" w:rsidRPr="0024362C" w:rsidRDefault="002432DC" w:rsidP="0075384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Amennyiben 25 éven belül koporsós rátemetés történik,</w:t>
      </w:r>
      <w:r w:rsidR="0076180B" w:rsidRPr="0024362C">
        <w:rPr>
          <w:rFonts w:ascii="Times New Roman" w:hAnsi="Times New Roman"/>
          <w:sz w:val="24"/>
          <w:szCs w:val="24"/>
        </w:rPr>
        <w:t xml:space="preserve"> a</w:t>
      </w:r>
      <w:r w:rsidR="003B50C9">
        <w:rPr>
          <w:rFonts w:ascii="Times New Roman" w:hAnsi="Times New Roman"/>
          <w:sz w:val="24"/>
          <w:szCs w:val="24"/>
        </w:rPr>
        <w:t>rányos a sírhely használati díj,</w:t>
      </w:r>
      <w:r w:rsidR="00D32CA8" w:rsidRPr="0024362C">
        <w:rPr>
          <w:rFonts w:ascii="Times New Roman" w:hAnsi="Times New Roman"/>
          <w:sz w:val="24"/>
          <w:szCs w:val="24"/>
        </w:rPr>
        <w:t xml:space="preserve"> </w:t>
      </w:r>
      <w:r w:rsidR="00773362" w:rsidRPr="0024362C">
        <w:rPr>
          <w:rFonts w:ascii="Times New Roman" w:hAnsi="Times New Roman"/>
          <w:sz w:val="24"/>
          <w:szCs w:val="24"/>
        </w:rPr>
        <w:t xml:space="preserve">1999. évi törvény </w:t>
      </w:r>
      <w:r w:rsidR="00D32CA8" w:rsidRPr="0024362C">
        <w:rPr>
          <w:rFonts w:ascii="Times New Roman" w:hAnsi="Times New Roman"/>
          <w:sz w:val="24"/>
          <w:szCs w:val="24"/>
        </w:rPr>
        <w:t>37</w:t>
      </w:r>
      <w:r w:rsidR="00545004" w:rsidRPr="0024362C">
        <w:rPr>
          <w:rFonts w:ascii="Times New Roman" w:hAnsi="Times New Roman"/>
          <w:sz w:val="24"/>
          <w:szCs w:val="24"/>
        </w:rPr>
        <w:t>§</w:t>
      </w:r>
      <w:r w:rsidR="003B50C9">
        <w:rPr>
          <w:rFonts w:ascii="Times New Roman" w:hAnsi="Times New Roman"/>
          <w:sz w:val="24"/>
          <w:szCs w:val="24"/>
        </w:rPr>
        <w:t xml:space="preserve"> alapján.</w:t>
      </w:r>
    </w:p>
    <w:p w:rsidR="001F0C1C" w:rsidRPr="0024362C" w:rsidRDefault="002432DC" w:rsidP="001F0C1C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Urnás rátemetés térítési díja 15.000 Ft, ez esetben viszont a sírmegváltás ideje nem hosszabbítható.</w:t>
      </w:r>
      <w:r w:rsidR="001F0C1C">
        <w:rPr>
          <w:rFonts w:ascii="Times New Roman" w:hAnsi="Times New Roman"/>
          <w:sz w:val="24"/>
          <w:szCs w:val="24"/>
        </w:rPr>
        <w:t xml:space="preserve"> </w:t>
      </w:r>
    </w:p>
    <w:p w:rsidR="00541EFF" w:rsidRPr="00724666" w:rsidRDefault="00552737" w:rsidP="0072466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Nem szabályozott</w:t>
      </w:r>
      <w:r w:rsidR="002432DC" w:rsidRPr="0024362C">
        <w:rPr>
          <w:rFonts w:ascii="Times New Roman" w:hAnsi="Times New Roman"/>
          <w:sz w:val="24"/>
          <w:szCs w:val="24"/>
        </w:rPr>
        <w:t xml:space="preserve"> </w:t>
      </w:r>
      <w:r w:rsidR="00F56055" w:rsidRPr="0024362C">
        <w:rPr>
          <w:rFonts w:ascii="Times New Roman" w:hAnsi="Times New Roman"/>
          <w:sz w:val="24"/>
          <w:szCs w:val="24"/>
        </w:rPr>
        <w:t xml:space="preserve">és vitás </w:t>
      </w:r>
      <w:r w:rsidR="002432DC" w:rsidRPr="0024362C">
        <w:rPr>
          <w:rFonts w:ascii="Times New Roman" w:hAnsi="Times New Roman"/>
          <w:sz w:val="24"/>
          <w:szCs w:val="24"/>
        </w:rPr>
        <w:t>eset</w:t>
      </w:r>
      <w:r w:rsidRPr="0024362C">
        <w:rPr>
          <w:rFonts w:ascii="Times New Roman" w:hAnsi="Times New Roman"/>
          <w:sz w:val="24"/>
          <w:szCs w:val="24"/>
        </w:rPr>
        <w:t>ek</w:t>
      </w:r>
      <w:r w:rsidR="002432DC" w:rsidRPr="0024362C">
        <w:rPr>
          <w:rFonts w:ascii="Times New Roman" w:hAnsi="Times New Roman"/>
          <w:sz w:val="24"/>
          <w:szCs w:val="24"/>
        </w:rPr>
        <w:t>ben</w:t>
      </w:r>
      <w:r w:rsidRPr="0024362C">
        <w:rPr>
          <w:rFonts w:ascii="Times New Roman" w:hAnsi="Times New Roman"/>
          <w:sz w:val="24"/>
          <w:szCs w:val="24"/>
        </w:rPr>
        <w:t xml:space="preserve"> az Egyházközség elnöksége</w:t>
      </w:r>
      <w:r w:rsidR="006B3B72" w:rsidRPr="0024362C">
        <w:rPr>
          <w:rFonts w:ascii="Times New Roman" w:hAnsi="Times New Roman"/>
          <w:sz w:val="24"/>
          <w:szCs w:val="24"/>
        </w:rPr>
        <w:t xml:space="preserve"> és a temető gondnoka</w:t>
      </w:r>
      <w:r w:rsidR="00724666">
        <w:rPr>
          <w:rFonts w:ascii="Times New Roman" w:hAnsi="Times New Roman"/>
          <w:sz w:val="24"/>
          <w:szCs w:val="24"/>
        </w:rPr>
        <w:t xml:space="preserve"> dönt.</w:t>
      </w:r>
    </w:p>
    <w:p w:rsidR="00541EFF" w:rsidRDefault="00541EFF" w:rsidP="00F56055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F97DE7" w:rsidRPr="0024362C" w:rsidRDefault="00F56055" w:rsidP="00F56055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4362C">
        <w:rPr>
          <w:rFonts w:ascii="Times New Roman" w:hAnsi="Times New Roman"/>
          <w:b/>
          <w:sz w:val="24"/>
          <w:szCs w:val="24"/>
          <w:u w:val="single"/>
        </w:rPr>
        <w:t>Sírhelyek megszűnése:</w:t>
      </w:r>
    </w:p>
    <w:p w:rsidR="00F56055" w:rsidRPr="0024362C" w:rsidRDefault="006B3B72" w:rsidP="00541EFF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 xml:space="preserve">Leromlott állapotú, düledezett síremlékek és sírjelek helyreállítására a temető tulajdonosa/fenntartója a létesítőt (örököst) felhívhatja. A temető tulajdonosa/fenntartója a </w:t>
      </w:r>
      <w:r w:rsidR="00C90B36" w:rsidRPr="0024362C">
        <w:rPr>
          <w:rFonts w:ascii="Times New Roman" w:hAnsi="Times New Roman"/>
          <w:sz w:val="24"/>
          <w:szCs w:val="24"/>
        </w:rPr>
        <w:t>balesetveszélyes állapot megszüntetését</w:t>
      </w:r>
      <w:r w:rsidRPr="0024362C">
        <w:rPr>
          <w:rFonts w:ascii="Times New Roman" w:hAnsi="Times New Roman"/>
          <w:sz w:val="24"/>
          <w:szCs w:val="24"/>
        </w:rPr>
        <w:t xml:space="preserve"> megteheti. Amennyiben a felhívásra nem állítják helyre a síremléket, a temető tulajdonosa </w:t>
      </w:r>
      <w:r w:rsidR="00F260DD" w:rsidRPr="0024362C">
        <w:rPr>
          <w:rFonts w:ascii="Times New Roman" w:hAnsi="Times New Roman"/>
          <w:sz w:val="24"/>
          <w:szCs w:val="24"/>
        </w:rPr>
        <w:t xml:space="preserve">annak eltávolítását elvégezheti. A </w:t>
      </w:r>
      <w:r w:rsidR="00CD08D5" w:rsidRPr="0024362C">
        <w:rPr>
          <w:rFonts w:ascii="Times New Roman" w:hAnsi="Times New Roman"/>
          <w:sz w:val="24"/>
          <w:szCs w:val="24"/>
        </w:rPr>
        <w:t xml:space="preserve">leromlott állapotú sírhelyek, sírkövek </w:t>
      </w:r>
      <w:r w:rsidR="00F260DD" w:rsidRPr="0024362C">
        <w:rPr>
          <w:rFonts w:ascii="Times New Roman" w:hAnsi="Times New Roman"/>
          <w:sz w:val="24"/>
          <w:szCs w:val="24"/>
        </w:rPr>
        <w:t>a hozzátartozók kérésére</w:t>
      </w:r>
      <w:r w:rsidR="00CD08D5" w:rsidRPr="0024362C">
        <w:rPr>
          <w:rFonts w:ascii="Times New Roman" w:hAnsi="Times New Roman"/>
          <w:sz w:val="24"/>
          <w:szCs w:val="24"/>
        </w:rPr>
        <w:t>, vagy a temető fenntartó döntésére</w:t>
      </w:r>
      <w:r w:rsidR="00F260DD" w:rsidRPr="0024362C">
        <w:rPr>
          <w:rFonts w:ascii="Times New Roman" w:hAnsi="Times New Roman"/>
          <w:sz w:val="24"/>
          <w:szCs w:val="24"/>
        </w:rPr>
        <w:t xml:space="preserve"> a temető déli oldalán lévő síremléksorba kerülhetnek.</w:t>
      </w:r>
    </w:p>
    <w:p w:rsidR="00F97DE7" w:rsidRPr="0024362C" w:rsidRDefault="00F260DD" w:rsidP="00F260DD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4362C">
        <w:rPr>
          <w:rFonts w:ascii="Times New Roman" w:hAnsi="Times New Roman"/>
          <w:b/>
          <w:sz w:val="24"/>
          <w:szCs w:val="24"/>
          <w:u w:val="single"/>
        </w:rPr>
        <w:t>Temetői rend:</w:t>
      </w:r>
    </w:p>
    <w:p w:rsidR="00F260DD" w:rsidRPr="0024362C" w:rsidRDefault="00F260DD" w:rsidP="00F260D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 xml:space="preserve">A temető nyitvatartási idővel nem rendelkezik, az év minden </w:t>
      </w:r>
      <w:proofErr w:type="gramStart"/>
      <w:r w:rsidRPr="0024362C">
        <w:rPr>
          <w:rFonts w:ascii="Times New Roman" w:hAnsi="Times New Roman"/>
          <w:sz w:val="24"/>
          <w:szCs w:val="24"/>
        </w:rPr>
        <w:t>napján</w:t>
      </w:r>
      <w:proofErr w:type="gramEnd"/>
      <w:r w:rsidRPr="0024362C">
        <w:rPr>
          <w:rFonts w:ascii="Times New Roman" w:hAnsi="Times New Roman"/>
          <w:sz w:val="24"/>
          <w:szCs w:val="24"/>
        </w:rPr>
        <w:t xml:space="preserve"> szabadon látogatható. A temetői munkákhoz (lásd. fent) </w:t>
      </w:r>
      <w:r w:rsidR="00911BA9" w:rsidRPr="0024362C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="00911BA9" w:rsidRPr="0024362C">
        <w:rPr>
          <w:rFonts w:ascii="Times New Roman" w:hAnsi="Times New Roman"/>
          <w:sz w:val="24"/>
          <w:szCs w:val="24"/>
        </w:rPr>
        <w:t>síremlék állítás</w:t>
      </w:r>
      <w:proofErr w:type="gramEnd"/>
      <w:r w:rsidR="00911BA9" w:rsidRPr="0024362C">
        <w:rPr>
          <w:rFonts w:ascii="Times New Roman" w:hAnsi="Times New Roman"/>
          <w:sz w:val="24"/>
          <w:szCs w:val="24"/>
        </w:rPr>
        <w:t xml:space="preserve">, bontás, felújítás - </w:t>
      </w:r>
      <w:r w:rsidRPr="0024362C">
        <w:rPr>
          <w:rFonts w:ascii="Times New Roman" w:hAnsi="Times New Roman"/>
          <w:sz w:val="24"/>
          <w:szCs w:val="24"/>
        </w:rPr>
        <w:t xml:space="preserve">szükséges járművek és egyéb gépek igénybevételéhez </w:t>
      </w:r>
      <w:r w:rsidR="00736290" w:rsidRPr="0024362C">
        <w:rPr>
          <w:rFonts w:ascii="Times New Roman" w:hAnsi="Times New Roman"/>
          <w:sz w:val="24"/>
          <w:szCs w:val="24"/>
        </w:rPr>
        <w:t>(a temetőbe gépjárművel behajtani)</w:t>
      </w:r>
      <w:r w:rsidRPr="0024362C">
        <w:rPr>
          <w:rFonts w:ascii="Times New Roman" w:hAnsi="Times New Roman"/>
          <w:sz w:val="24"/>
          <w:szCs w:val="24"/>
        </w:rPr>
        <w:t xml:space="preserve"> a temetőgondnok engedélye szükséges, aki az előre egyeztetett időpontokban a te</w:t>
      </w:r>
      <w:r w:rsidR="00A56E22" w:rsidRPr="0024362C">
        <w:rPr>
          <w:rFonts w:ascii="Times New Roman" w:hAnsi="Times New Roman"/>
          <w:sz w:val="24"/>
          <w:szCs w:val="24"/>
        </w:rPr>
        <w:t>mető kapu nyitásával engedi a temetői munkavégzéseket.</w:t>
      </w:r>
      <w:r w:rsidR="00911BA9" w:rsidRPr="0024362C">
        <w:rPr>
          <w:rFonts w:ascii="Times New Roman" w:hAnsi="Times New Roman"/>
          <w:sz w:val="24"/>
          <w:szCs w:val="24"/>
        </w:rPr>
        <w:t xml:space="preserve"> Motorkerékpárral tilos behajtani.</w:t>
      </w:r>
    </w:p>
    <w:p w:rsidR="00A56E22" w:rsidRPr="0024362C" w:rsidRDefault="00A56E22" w:rsidP="00F260D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 temetőben lévő vízvételi helyekről csak a sírhelyek gondozása céljából lehet vizet vételezni. A szemetet csak a kijelölt szenét lerakóhelyen (konténer) szabad elhelyezni. A temetőben tüzet rakni, szemetet égetni az Önkormányzat által rendeletben szabályozott napokon lehet.</w:t>
      </w:r>
    </w:p>
    <w:p w:rsidR="00736290" w:rsidRPr="0024362C" w:rsidRDefault="00736290" w:rsidP="00F260D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 temetőben mindenkinek a hely csendjének, a kegyeletnek megfelelő magatartást kell tanúsítani, tilos olyan magatartás, mely ezt megsérti. A rendzavaró felszólítható a temető</w:t>
      </w:r>
      <w:r w:rsidR="00911BA9" w:rsidRPr="0024362C">
        <w:rPr>
          <w:rFonts w:ascii="Times New Roman" w:hAnsi="Times New Roman"/>
          <w:sz w:val="24"/>
          <w:szCs w:val="24"/>
        </w:rPr>
        <w:t xml:space="preserve"> elhagyására. Kegyeleti érzést sértő tárgyakat a tulajdonos/fenntartó jogosult eltávolítani. </w:t>
      </w:r>
    </w:p>
    <w:p w:rsidR="00911BA9" w:rsidRPr="0024362C" w:rsidRDefault="00911BA9" w:rsidP="00F260D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 feleslegessé vált sírkőmaradványok elszállításáról és építési-felújítási, bontási munkával kapcsolatos hulladék elszállításáról a sírhely felett rendelkezésre jogosult köteles gondoskodni, elszállítás azonnal.</w:t>
      </w:r>
    </w:p>
    <w:p w:rsidR="00911BA9" w:rsidRPr="0024362C" w:rsidRDefault="00911BA9" w:rsidP="00F260D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 xml:space="preserve">A temetőben 10 éven aluli gyermek csak felnőtt felügyeletével tartózkodhat. A temetőbe állatot bevinni tilos, kivétel a vakvezető kutya. </w:t>
      </w:r>
    </w:p>
    <w:p w:rsidR="00911BA9" w:rsidRDefault="00911BA9" w:rsidP="00F260D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 xml:space="preserve">A temetőben levő síremlékek, virágok, egyéb tárgyak eltulajdonításából vagy elemi csapásból eredő károkért a temető fenntartója nem vállal felelősséget. </w:t>
      </w:r>
    </w:p>
    <w:p w:rsidR="0080582A" w:rsidRPr="0024362C" w:rsidRDefault="0080582A" w:rsidP="0080582A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 „TEMETŐSZABÁLYZAT”</w:t>
      </w:r>
      <w:proofErr w:type="spellStart"/>
      <w:r w:rsidRPr="0024362C">
        <w:rPr>
          <w:rFonts w:ascii="Times New Roman" w:hAnsi="Times New Roman"/>
          <w:sz w:val="24"/>
          <w:szCs w:val="24"/>
        </w:rPr>
        <w:t>-ot</w:t>
      </w:r>
      <w:proofErr w:type="spellEnd"/>
      <w:r w:rsidRPr="0024362C">
        <w:rPr>
          <w:rFonts w:ascii="Times New Roman" w:hAnsi="Times New Roman"/>
          <w:sz w:val="24"/>
          <w:szCs w:val="24"/>
        </w:rPr>
        <w:t xml:space="preserve"> a Bokodi Evangéliku</w:t>
      </w:r>
      <w:r>
        <w:rPr>
          <w:rFonts w:ascii="Times New Roman" w:hAnsi="Times New Roman"/>
          <w:sz w:val="24"/>
          <w:szCs w:val="24"/>
        </w:rPr>
        <w:t>s Egyházközség presbitériuma 2020. augusztus 26</w:t>
      </w:r>
      <w:r w:rsidRPr="0024362C">
        <w:rPr>
          <w:rFonts w:ascii="Times New Roman" w:hAnsi="Times New Roman"/>
          <w:sz w:val="24"/>
          <w:szCs w:val="24"/>
        </w:rPr>
        <w:t>-i ülésen elfogadta.</w:t>
      </w:r>
    </w:p>
    <w:p w:rsidR="0080582A" w:rsidRDefault="0080582A" w:rsidP="00724666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szabályzat 2020. augusztus 26</w:t>
      </w:r>
      <w:r w:rsidRPr="0024362C">
        <w:rPr>
          <w:rFonts w:ascii="Times New Roman" w:hAnsi="Times New Roman"/>
          <w:sz w:val="24"/>
          <w:szCs w:val="24"/>
        </w:rPr>
        <w:t>-tól hatályos!</w:t>
      </w:r>
    </w:p>
    <w:p w:rsidR="00724666" w:rsidRPr="0024362C" w:rsidRDefault="00724666" w:rsidP="00724666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80582A" w:rsidRPr="0024362C" w:rsidRDefault="0080582A" w:rsidP="0080582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Bokod, 2020. augusztus 26</w:t>
      </w:r>
      <w:r w:rsidR="00724666">
        <w:rPr>
          <w:rFonts w:ascii="Times New Roman" w:hAnsi="Times New Roman"/>
          <w:sz w:val="24"/>
          <w:szCs w:val="24"/>
        </w:rPr>
        <w:tab/>
      </w:r>
      <w:r w:rsidR="00724666">
        <w:rPr>
          <w:rFonts w:ascii="Times New Roman" w:hAnsi="Times New Roman"/>
          <w:sz w:val="24"/>
          <w:szCs w:val="24"/>
        </w:rPr>
        <w:tab/>
      </w:r>
      <w:r w:rsidR="00724666">
        <w:rPr>
          <w:rFonts w:ascii="Times New Roman" w:hAnsi="Times New Roman"/>
          <w:sz w:val="24"/>
          <w:szCs w:val="24"/>
        </w:rPr>
        <w:tab/>
        <w:t>Bokodi E</w:t>
      </w:r>
      <w:r w:rsidRPr="0024362C">
        <w:rPr>
          <w:rFonts w:ascii="Times New Roman" w:hAnsi="Times New Roman"/>
          <w:sz w:val="24"/>
          <w:szCs w:val="24"/>
        </w:rPr>
        <w:t>vangélikus Egyházközség Presbitériuma</w:t>
      </w:r>
    </w:p>
    <w:p w:rsidR="008A5A08" w:rsidRPr="0024362C" w:rsidRDefault="008A5A08" w:rsidP="008A5A08">
      <w:pPr>
        <w:pageBreakBefore/>
        <w:rPr>
          <w:rFonts w:ascii="Times New Roman" w:hAnsi="Times New Roman"/>
          <w:sz w:val="24"/>
          <w:szCs w:val="24"/>
        </w:rPr>
      </w:pPr>
    </w:p>
    <w:p w:rsidR="008A5A08" w:rsidRPr="0024362C" w:rsidRDefault="008A5A08" w:rsidP="008A5A08">
      <w:pPr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hAnsi="Times New Roman"/>
          <w:spacing w:val="30"/>
          <w:sz w:val="24"/>
          <w:szCs w:val="24"/>
        </w:rPr>
      </w:pPr>
      <w:r w:rsidRPr="0024362C">
        <w:rPr>
          <w:rFonts w:ascii="Times New Roman" w:hAnsi="Times New Roman"/>
          <w:spacing w:val="30"/>
          <w:sz w:val="24"/>
          <w:szCs w:val="24"/>
        </w:rPr>
        <w:t>sz. melléklet:</w:t>
      </w:r>
    </w:p>
    <w:p w:rsidR="008A5A08" w:rsidRPr="0024362C" w:rsidRDefault="001F6BA4" w:rsidP="001F6BA4">
      <w:pPr>
        <w:jc w:val="center"/>
        <w:rPr>
          <w:rFonts w:ascii="Times New Roman" w:hAnsi="Times New Roman"/>
          <w:b/>
          <w:sz w:val="24"/>
          <w:szCs w:val="24"/>
        </w:rPr>
      </w:pPr>
      <w:r w:rsidRPr="0024362C">
        <w:rPr>
          <w:rFonts w:ascii="Times New Roman" w:hAnsi="Times New Roman"/>
          <w:b/>
          <w:sz w:val="24"/>
          <w:szCs w:val="24"/>
        </w:rPr>
        <w:t>Temetéssel kapcsolatos teendők</w:t>
      </w:r>
    </w:p>
    <w:p w:rsidR="008A5A08" w:rsidRPr="0024362C" w:rsidRDefault="008A5A08" w:rsidP="001F6BA4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362C">
        <w:rPr>
          <w:rFonts w:ascii="Times New Roman" w:hAnsi="Times New Roman"/>
          <w:sz w:val="24"/>
          <w:szCs w:val="24"/>
          <w:u w:val="single"/>
        </w:rPr>
        <w:t>Egyházi temetés esetén:</w:t>
      </w:r>
    </w:p>
    <w:p w:rsidR="008A5A08" w:rsidRPr="0024362C" w:rsidRDefault="008A5A08" w:rsidP="008A5A08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 haláleset bejelentése, harangozás kérése: a lelkésznél és a felügyelőnél, vagy a gyülekezet pénztárosánál, vagy a temetőgondnoknál lehetséges.</w:t>
      </w:r>
    </w:p>
    <w:p w:rsidR="008A5A08" w:rsidRPr="0024362C" w:rsidRDefault="008A5A08" w:rsidP="008A5A08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Sírhely kiválasztása a temetőgondnokkal.</w:t>
      </w:r>
    </w:p>
    <w:p w:rsidR="008A5A08" w:rsidRPr="0024362C" w:rsidRDefault="008A5A08" w:rsidP="008A5A08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 temetéssel kapcsolatos adminisztrációs teendők a lelkésznél és a pénztárosnál.</w:t>
      </w:r>
    </w:p>
    <w:p w:rsidR="008A5A08" w:rsidRPr="0024362C" w:rsidRDefault="008A5A08" w:rsidP="008A5A08">
      <w:pPr>
        <w:spacing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Amennyiben egyházfenntartói járulékot fizető egyháztag vagy kiskorú családtagja hunyt el, a harangozás térítésmentes.</w:t>
      </w:r>
    </w:p>
    <w:p w:rsidR="008A5A08" w:rsidRPr="0024362C" w:rsidRDefault="008A5A08" w:rsidP="008A5A08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Amennyiben egyházfenntartói járulékot nem fizető hunyt el, úgy a halálhír harangozása 3.000 Ft, a temetés előtti és napján történő harangozás szintén 3.000 Ft.</w:t>
      </w:r>
      <w:bookmarkStart w:id="0" w:name="_GoBack"/>
      <w:bookmarkEnd w:id="0"/>
    </w:p>
    <w:p w:rsidR="008A5A08" w:rsidRPr="0024362C" w:rsidRDefault="008A5A08" w:rsidP="001F6BA4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24362C">
        <w:rPr>
          <w:rFonts w:ascii="Times New Roman" w:hAnsi="Times New Roman"/>
          <w:sz w:val="24"/>
          <w:szCs w:val="24"/>
          <w:u w:val="single"/>
        </w:rPr>
        <w:t>Nem egyházi/társadalmi temetés (sírhelymegváltás) esetén:</w:t>
      </w:r>
    </w:p>
    <w:p w:rsidR="008A5A08" w:rsidRPr="0024362C" w:rsidRDefault="008A5A08" w:rsidP="008A5A08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Sírhely kiválasztása a temetőgondnokkal.</w:t>
      </w:r>
    </w:p>
    <w:p w:rsidR="008A5A08" w:rsidRPr="0024362C" w:rsidRDefault="008A5A08" w:rsidP="008A5A08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 xml:space="preserve">A temetőgondnokkal és a pénztárossal történő </w:t>
      </w:r>
      <w:r w:rsidRPr="0024362C">
        <w:rPr>
          <w:rFonts w:ascii="Times New Roman" w:hAnsi="Times New Roman"/>
          <w:sz w:val="24"/>
          <w:szCs w:val="24"/>
        </w:rPr>
        <w:br/>
        <w:t xml:space="preserve">személyes egyeztetés után a temetés intézése. </w:t>
      </w:r>
    </w:p>
    <w:p w:rsidR="008A5A08" w:rsidRPr="0024362C" w:rsidRDefault="008A5A08" w:rsidP="008A5A08">
      <w:pPr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 xml:space="preserve">Adminisztrációs dokumentumok rendelkezésre bocsátása: halotti anyakönyvi kivonat másolata, halottvizsgálati-bizonyítvány másolata, egyéb dokumentumok. </w:t>
      </w:r>
    </w:p>
    <w:p w:rsidR="008A5A08" w:rsidRPr="0024362C" w:rsidRDefault="008A5A08" w:rsidP="008A5A08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A kiválasztott sírhely díjának megfizetése.</w:t>
      </w:r>
    </w:p>
    <w:p w:rsidR="008A5A08" w:rsidRPr="0024362C" w:rsidRDefault="008A5A08" w:rsidP="008A5A0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A5A08" w:rsidRPr="0024362C" w:rsidRDefault="008A5A08" w:rsidP="008A5A0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8A5A08" w:rsidRDefault="008A5A08" w:rsidP="008A5A0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Elérhetőségek:</w:t>
      </w:r>
      <w:r w:rsidRPr="0024362C">
        <w:rPr>
          <w:rFonts w:ascii="Times New Roman" w:hAnsi="Times New Roman"/>
          <w:sz w:val="24"/>
          <w:szCs w:val="24"/>
        </w:rPr>
        <w:tab/>
      </w:r>
      <w:r w:rsidRPr="0024362C">
        <w:rPr>
          <w:rFonts w:ascii="Times New Roman" w:hAnsi="Times New Roman"/>
          <w:sz w:val="24"/>
          <w:szCs w:val="24"/>
        </w:rPr>
        <w:tab/>
      </w:r>
      <w:r w:rsidRPr="0024362C">
        <w:rPr>
          <w:rFonts w:ascii="Times New Roman" w:hAnsi="Times New Roman"/>
          <w:sz w:val="24"/>
          <w:szCs w:val="24"/>
        </w:rPr>
        <w:tab/>
        <w:t>Lakcím:</w:t>
      </w:r>
      <w:r w:rsidRPr="0024362C">
        <w:rPr>
          <w:rFonts w:ascii="Times New Roman" w:hAnsi="Times New Roman"/>
          <w:sz w:val="24"/>
          <w:szCs w:val="24"/>
        </w:rPr>
        <w:tab/>
      </w:r>
      <w:r w:rsidRPr="0024362C">
        <w:rPr>
          <w:rFonts w:ascii="Times New Roman" w:hAnsi="Times New Roman"/>
          <w:sz w:val="24"/>
          <w:szCs w:val="24"/>
        </w:rPr>
        <w:tab/>
      </w:r>
      <w:r w:rsidRPr="0024362C">
        <w:rPr>
          <w:rFonts w:ascii="Times New Roman" w:hAnsi="Times New Roman"/>
          <w:sz w:val="24"/>
          <w:szCs w:val="24"/>
        </w:rPr>
        <w:tab/>
      </w:r>
      <w:r w:rsidR="00CE7F7A">
        <w:rPr>
          <w:rFonts w:ascii="Times New Roman" w:hAnsi="Times New Roman"/>
          <w:sz w:val="24"/>
          <w:szCs w:val="24"/>
        </w:rPr>
        <w:tab/>
      </w:r>
      <w:r w:rsidRPr="0024362C">
        <w:rPr>
          <w:rFonts w:ascii="Times New Roman" w:hAnsi="Times New Roman"/>
          <w:sz w:val="24"/>
          <w:szCs w:val="24"/>
        </w:rPr>
        <w:t>Telefon:</w:t>
      </w:r>
    </w:p>
    <w:p w:rsidR="0080582A" w:rsidRPr="0024362C" w:rsidRDefault="0080582A" w:rsidP="008A5A0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Sinkó Gábor beosztott lelkész</w:t>
      </w:r>
      <w:r w:rsidRPr="0024362C">
        <w:rPr>
          <w:rFonts w:ascii="Times New Roman" w:hAnsi="Times New Roman"/>
          <w:sz w:val="24"/>
          <w:szCs w:val="24"/>
        </w:rPr>
        <w:tab/>
        <w:t xml:space="preserve">2855 </w:t>
      </w:r>
      <w:r>
        <w:rPr>
          <w:rFonts w:ascii="Times New Roman" w:hAnsi="Times New Roman"/>
          <w:sz w:val="24"/>
          <w:szCs w:val="24"/>
        </w:rPr>
        <w:t>Bokod, Fő u. 25.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+36 20/824 2106</w:t>
      </w:r>
    </w:p>
    <w:p w:rsidR="008A5A08" w:rsidRPr="0024362C" w:rsidRDefault="008A5A08" w:rsidP="008A5A0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4362C">
        <w:rPr>
          <w:rFonts w:ascii="Times New Roman" w:hAnsi="Times New Roman"/>
          <w:sz w:val="24"/>
          <w:szCs w:val="24"/>
        </w:rPr>
        <w:t>Szöllősi Miklós felügyelő</w:t>
      </w:r>
      <w:r w:rsidRPr="0024362C">
        <w:rPr>
          <w:rFonts w:ascii="Times New Roman" w:hAnsi="Times New Roman"/>
          <w:sz w:val="24"/>
          <w:szCs w:val="24"/>
        </w:rPr>
        <w:tab/>
      </w:r>
      <w:r w:rsidRPr="0024362C">
        <w:rPr>
          <w:rFonts w:ascii="Times New Roman" w:hAnsi="Times New Roman"/>
          <w:sz w:val="24"/>
          <w:szCs w:val="24"/>
        </w:rPr>
        <w:tab/>
        <w:t>2855 Bokod, Petőfi u. 2.</w:t>
      </w:r>
      <w:r w:rsidRPr="0024362C">
        <w:rPr>
          <w:rFonts w:ascii="Times New Roman" w:hAnsi="Times New Roman"/>
          <w:sz w:val="24"/>
          <w:szCs w:val="24"/>
        </w:rPr>
        <w:tab/>
      </w:r>
      <w:r w:rsidR="00CE7F7A">
        <w:rPr>
          <w:rFonts w:ascii="Times New Roman" w:hAnsi="Times New Roman"/>
          <w:sz w:val="24"/>
          <w:szCs w:val="24"/>
        </w:rPr>
        <w:tab/>
      </w:r>
      <w:r w:rsidRPr="0024362C">
        <w:rPr>
          <w:rFonts w:ascii="Times New Roman" w:hAnsi="Times New Roman"/>
          <w:sz w:val="24"/>
          <w:szCs w:val="24"/>
        </w:rPr>
        <w:t>+36 30/260 2604</w:t>
      </w:r>
    </w:p>
    <w:p w:rsidR="008A5A08" w:rsidRPr="0024362C" w:rsidRDefault="00CE7F7A" w:rsidP="008A5A08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Lázár Zoltán</w:t>
      </w:r>
      <w:r w:rsidR="008A5A08" w:rsidRPr="0024362C">
        <w:rPr>
          <w:rFonts w:ascii="Times New Roman" w:hAnsi="Times New Roman"/>
          <w:sz w:val="24"/>
          <w:szCs w:val="24"/>
        </w:rPr>
        <w:t xml:space="preserve"> temetőgondnok</w:t>
      </w:r>
      <w:r w:rsidR="008A5A08" w:rsidRPr="0024362C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2855 Bokod</w:t>
      </w:r>
      <w:r w:rsidR="00373169">
        <w:rPr>
          <w:rFonts w:ascii="Times New Roman" w:hAnsi="Times New Roman"/>
          <w:sz w:val="24"/>
          <w:szCs w:val="24"/>
        </w:rPr>
        <w:t>, Malom u. 15.</w:t>
      </w:r>
      <w:r w:rsidR="0037316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+36 20/492 3350</w:t>
      </w:r>
    </w:p>
    <w:p w:rsidR="001D4E4C" w:rsidRPr="0024362C" w:rsidRDefault="00CE7F7A" w:rsidP="004C3B6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Akóts</w:t>
      </w:r>
      <w:proofErr w:type="spellEnd"/>
      <w:r>
        <w:rPr>
          <w:rFonts w:ascii="Times New Roman" w:hAnsi="Times New Roman"/>
          <w:sz w:val="24"/>
          <w:szCs w:val="24"/>
        </w:rPr>
        <w:t xml:space="preserve"> Vilmosné</w:t>
      </w:r>
      <w:r w:rsidR="008A5A08" w:rsidRPr="0024362C">
        <w:rPr>
          <w:rFonts w:ascii="Times New Roman" w:hAnsi="Times New Roman"/>
          <w:sz w:val="24"/>
          <w:szCs w:val="24"/>
        </w:rPr>
        <w:t xml:space="preserve"> pénztáros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2855 Bokod, Malom u. 9</w:t>
      </w:r>
      <w:r w:rsidR="00B1324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ab/>
      </w:r>
      <w:r w:rsidR="00B1324F">
        <w:rPr>
          <w:rFonts w:ascii="Times New Roman" w:hAnsi="Times New Roman"/>
          <w:sz w:val="24"/>
          <w:szCs w:val="24"/>
        </w:rPr>
        <w:tab/>
      </w:r>
      <w:r w:rsidR="00D57454" w:rsidRPr="0024362C">
        <w:rPr>
          <w:rFonts w:ascii="Times New Roman" w:hAnsi="Times New Roman"/>
          <w:sz w:val="24"/>
          <w:szCs w:val="24"/>
        </w:rPr>
        <w:t xml:space="preserve">+36 </w:t>
      </w:r>
      <w:r>
        <w:rPr>
          <w:rFonts w:ascii="Times New Roman" w:hAnsi="Times New Roman"/>
          <w:sz w:val="24"/>
          <w:szCs w:val="24"/>
        </w:rPr>
        <w:t>30/490 3690</w:t>
      </w:r>
    </w:p>
    <w:sectPr w:rsidR="001D4E4C" w:rsidRPr="0024362C" w:rsidSect="004063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5D1" w:rsidRDefault="003655D1" w:rsidP="003655D1">
      <w:pPr>
        <w:spacing w:after="0" w:line="240" w:lineRule="auto"/>
      </w:pPr>
      <w:r>
        <w:separator/>
      </w:r>
    </w:p>
  </w:endnote>
  <w:endnote w:type="continuationSeparator" w:id="0">
    <w:p w:rsidR="003655D1" w:rsidRDefault="003655D1" w:rsidP="00365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5D1" w:rsidRDefault="003655D1" w:rsidP="003655D1">
      <w:pPr>
        <w:spacing w:after="0" w:line="240" w:lineRule="auto"/>
      </w:pPr>
      <w:r>
        <w:separator/>
      </w:r>
    </w:p>
  </w:footnote>
  <w:footnote w:type="continuationSeparator" w:id="0">
    <w:p w:rsidR="003655D1" w:rsidRDefault="003655D1" w:rsidP="003655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4E4C"/>
    <w:rsid w:val="00077B76"/>
    <w:rsid w:val="000F54B6"/>
    <w:rsid w:val="00106E31"/>
    <w:rsid w:val="001D4E4C"/>
    <w:rsid w:val="001F0C1C"/>
    <w:rsid w:val="001F59A5"/>
    <w:rsid w:val="001F6BA4"/>
    <w:rsid w:val="002432DC"/>
    <w:rsid w:val="0024362C"/>
    <w:rsid w:val="00320010"/>
    <w:rsid w:val="003655D1"/>
    <w:rsid w:val="00373169"/>
    <w:rsid w:val="003B50C9"/>
    <w:rsid w:val="004063CC"/>
    <w:rsid w:val="00462378"/>
    <w:rsid w:val="0047259F"/>
    <w:rsid w:val="00486548"/>
    <w:rsid w:val="004A2F4C"/>
    <w:rsid w:val="004B2D69"/>
    <w:rsid w:val="004C3467"/>
    <w:rsid w:val="004C3B61"/>
    <w:rsid w:val="00541EFF"/>
    <w:rsid w:val="00545004"/>
    <w:rsid w:val="00552737"/>
    <w:rsid w:val="00553D42"/>
    <w:rsid w:val="00557EAD"/>
    <w:rsid w:val="0059287D"/>
    <w:rsid w:val="00602CAD"/>
    <w:rsid w:val="00667723"/>
    <w:rsid w:val="006B3B72"/>
    <w:rsid w:val="006D248D"/>
    <w:rsid w:val="006D578B"/>
    <w:rsid w:val="00724666"/>
    <w:rsid w:val="00736290"/>
    <w:rsid w:val="00753846"/>
    <w:rsid w:val="0076180B"/>
    <w:rsid w:val="00773362"/>
    <w:rsid w:val="007B09CB"/>
    <w:rsid w:val="0080582A"/>
    <w:rsid w:val="008236AB"/>
    <w:rsid w:val="00845FB1"/>
    <w:rsid w:val="008A5A08"/>
    <w:rsid w:val="008B6CD2"/>
    <w:rsid w:val="00911BA9"/>
    <w:rsid w:val="00970FCD"/>
    <w:rsid w:val="009C1A38"/>
    <w:rsid w:val="009C3708"/>
    <w:rsid w:val="009D0F5D"/>
    <w:rsid w:val="00A56E22"/>
    <w:rsid w:val="00AC18B3"/>
    <w:rsid w:val="00B1324F"/>
    <w:rsid w:val="00C266AF"/>
    <w:rsid w:val="00C90B36"/>
    <w:rsid w:val="00CD08D5"/>
    <w:rsid w:val="00CE7F7A"/>
    <w:rsid w:val="00D32CA8"/>
    <w:rsid w:val="00D57454"/>
    <w:rsid w:val="00DD23A3"/>
    <w:rsid w:val="00DF0481"/>
    <w:rsid w:val="00E50DD3"/>
    <w:rsid w:val="00EA234A"/>
    <w:rsid w:val="00F260DD"/>
    <w:rsid w:val="00F56055"/>
    <w:rsid w:val="00F97D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D4E4C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C3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C3B61"/>
    <w:rPr>
      <w:rFonts w:ascii="Segoe UI" w:eastAsia="Calibr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semiHidden/>
    <w:unhideWhenUsed/>
    <w:rsid w:val="00365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3655D1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semiHidden/>
    <w:unhideWhenUsed/>
    <w:rsid w:val="003655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3655D1"/>
    <w:rPr>
      <w:rFonts w:ascii="Calibri" w:eastAsia="Calibri" w:hAnsi="Calibri" w:cs="Times New Roman"/>
    </w:rPr>
  </w:style>
  <w:style w:type="paragraph" w:styleId="Listaszerbekezds">
    <w:name w:val="List Paragraph"/>
    <w:basedOn w:val="Norml"/>
    <w:uiPriority w:val="34"/>
    <w:qFormat/>
    <w:rsid w:val="00541E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6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70F2C-D562-4F69-9B54-6842F7C1D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996</Words>
  <Characters>6879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MKKSz</Company>
  <LinksUpToDate>false</LinksUpToDate>
  <CharactersWithSpaces>7860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Csonka Béla</dc:creator>
  <cp:lastModifiedBy>Windows-felhasználó</cp:lastModifiedBy>
  <cp:revision>6</cp:revision>
  <cp:lastPrinted>2018-09-11T08:39:00Z</cp:lastPrinted>
  <dcterms:created xsi:type="dcterms:W3CDTF">2020-08-31T13:21:00Z</dcterms:created>
  <dcterms:modified xsi:type="dcterms:W3CDTF">2020-09-23T09:39:00Z</dcterms:modified>
</cp:coreProperties>
</file>